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 w:before="80"/>
        <w:jc w:val="center"/>
      </w:pPr>
      <w:r>
        <w:rPr>
          <w:rFonts w:ascii="Noto Sans CJK KR" w:hAnsi="Noto Sans CJK KR" w:eastAsia="Noto Sans CJK KR"/>
          <w:b/>
          <w:sz w:val="36"/>
        </w:rPr>
        <w:t>DOC 07. 가족관계 및 이해상충 확인서</w:t>
      </w:r>
    </w:p>
    <w:p>
      <w:pPr>
        <w:spacing w:after="200" w:line="276" w:lineRule="auto"/>
        <w:jc w:val="center"/>
      </w:pPr>
      <w:r>
        <w:rPr>
          <w:rFonts w:ascii="Noto Sans CJK KR" w:hAnsi="Noto Sans CJK KR" w:eastAsia="Noto Sans CJK KR"/>
          <w:b w:val="0"/>
          <w:sz w:val="20"/>
        </w:rPr>
        <w:t>경제금융교육전문가와 고객사 관계자 사이의 가족관계·특수관계 고지 및 확인용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4EA"/>
            <w:tcBorders>
              <w:top w:sz="8" w:val="single" w:color="B7D7B7"/>
              <w:left w:sz="8" w:val="single" w:color="B7D7B7"/>
              <w:bottom w:sz="8" w:val="single" w:color="B7D7B7"/>
              <w:right w:sz="8" w:val="single" w:color="B7D7B7"/>
            </w:tcBorders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E7D32"/>
                <w:sz w:val="21"/>
              </w:rPr>
              <w:t>문서 사용 안내</w:t>
            </w:r>
          </w:p>
          <w:p>
            <w:pPr>
              <w:spacing w:line="264" w:lineRule="auto"/>
            </w:pPr>
            <w:r>
              <w:rPr>
                <w:rFonts w:ascii="Noto Sans CJK KR" w:hAnsi="Noto Sans CJK KR" w:eastAsia="Noto Sans CJK KR"/>
                <w:sz w:val="19"/>
              </w:rPr>
              <w:t>본 서식은 금융인바디 기업복지 계약의 내부통제 및 증빙 관리를 위한 참고 양식입니다. 실제 적용 전 고객사의 법무·세무대리인 검토를 권장합니다.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1. 문서 목적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확인서는 금융인바디 기업복지 계약과 관련하여 경제금융교육전문가가 고객사의 대표자, 원장, 임원, 주요주주 또는 담당자와 가족관계·특수관계에 있는지 사전에 확인하고, 해당 거래가 특정 개인에게 부당한 이익을 제공하기 위한 목적이 아님을 확인하기 위한 문서입니다.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2. 계약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고객사명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사업자등록번호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서비스명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금융인바디 기업복지 멤버십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계약번호/관리번호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도입 대상 인원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연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9,900,000원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10,890,000원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계약금액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공급가액 __________원 / 부가세 __________원 / 총액 __________원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3. 경제금융교육전문가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성명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소속/직위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연락처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이메일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4. 고객사 관계자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성명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직책/지위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[  ] 대표자  [  ] 원장  [  ] 이사  [  ] 주요주주  [  ] 담당자  [  ] 기타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소속/부서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연락처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5. 가족관계 또는 특수관계 여부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아래 항목 중 해당되는 내용을 선택합니다.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관계 없음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배우자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직계존속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직계비속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형제자매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4촌 이내 혈족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3촌 이내 인척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기타 특수관계: __________________</w:t>
            </w:r>
          </w:p>
        </w:tc>
      </w:tr>
    </w:tbl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관계 상세 내용: ________________________________________________________________________________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________________________________________________________________________________________________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6. 확인 내용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19"/>
        </w:rPr>
        <w:t>[  ] 본인은 위 가족관계 또는 특수관계 여부를 사실대로 기재하였으며, 해당 관계를 금융인바디 및 고객사에 사전 고지합니다.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19"/>
        </w:rPr>
        <w:t>[  ] 본 계약은 고객사의 임직원 금융복지 및 금융교육 지원을 위한 기업복지 서비스 도입 목적의 거래이며, 특정 가족 또는 특수관계자에게 부당한 이익을 제공하기 위한 목적이 아님을 확인합니다.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19"/>
        </w:rPr>
        <w:t>[  ] 경제금융교육전문가에게 지급되는 수수료는 금융인바디 내부 기준에 따라 계약 유치, 고객사 안내, 임직원 온보딩, 월간보고서 관리 등 실제 업무수행의 대가로 지급되는 것임을 확인합니다.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19"/>
        </w:rPr>
        <w:t>[  ] 가족관계 또는 특수관계가 확인되는 경우, 고객사의 상황에 따라 이사회 의사록, 주주 전원 동의서 등 내부 승인 자료를 추가로 보관할 수 있음을 확인합니다.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7. 전자서명 및 증빙 보관 동의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본 확인서를 전자문서 방식으로 작성하고 전자서명하는 것에 동의합니다. 본 전자서명 완료본과 서명 일시, 인증 정보, 접속 기록, 문서 보관 이력은 금융인바디의 내부통제·수수료 지급·세무·회계 증빙 목적으로 보관될 수 있습니다.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8. 서명란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구분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성명/직책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서명 또는 전자서명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일자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경제금융교육전문가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고객사 확인자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금융인바디 확인자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 w:eastAsia="Noto Sans CJK KR"/>
        <w:sz w:val="16"/>
      </w:rPr>
      <w:t>주식회사 금융인바디 기업복지 표준 서식 | 내부통제·전자서명용 | 무단 수정 전 담당자 확인 권장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DOC07_가족관계_및_이해상충_확인서</dc:title>
  <dc:subject/>
  <dc:creator>FinanceInBody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